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b w:val="1"/>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Bal Harbour Village celebra San Valentín con experiencias de lujo para los enamorados </w:t>
      </w:r>
    </w:p>
    <w:p w:rsidR="00000000" w:rsidDel="00000000" w:rsidP="00000000" w:rsidRDefault="00000000" w:rsidRPr="00000000" w14:paraId="00000003">
      <w:pPr>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color w:val="222222"/>
          <w:highlight w:val="white"/>
          <w:rtl w:val="0"/>
        </w:rPr>
        <w:t xml:space="preserve">The St.Regis Bal Harbour ofrecerá paquetes de lujo para las parejas que quieran pasar un San Valentín inolvidable en esta exclusiva zona de Miami. </w:t>
      </w:r>
    </w:p>
    <w:p w:rsidR="00000000" w:rsidDel="00000000" w:rsidP="00000000" w:rsidRDefault="00000000" w:rsidRPr="00000000" w14:paraId="00000006">
      <w:pPr>
        <w:ind w:left="0" w:firstLine="0"/>
        <w:rPr>
          <w:rFonts w:ascii="Archivo" w:cs="Archivo" w:eastAsia="Archivo" w:hAnsi="Archivo"/>
          <w:b w:val="1"/>
          <w:color w:val="222222"/>
          <w:highlight w:val="white"/>
        </w:rPr>
      </w:pPr>
      <w:r w:rsidDel="00000000" w:rsidR="00000000" w:rsidRPr="00000000">
        <w:rPr>
          <w:rtl w:val="0"/>
        </w:rPr>
      </w:r>
    </w:p>
    <w:p w:rsidR="00000000" w:rsidDel="00000000" w:rsidP="00000000" w:rsidRDefault="00000000" w:rsidRPr="00000000" w14:paraId="00000007">
      <w:pPr>
        <w:ind w:left="0" w:firstLine="0"/>
        <w:rPr>
          <w:rFonts w:ascii="Archivo" w:cs="Archivo" w:eastAsia="Archivo" w:hAnsi="Archivo"/>
          <w:b w:val="1"/>
          <w:color w:val="222222"/>
          <w:highlight w:val="white"/>
        </w:rPr>
      </w:pPr>
      <w:r w:rsidDel="00000000" w:rsidR="00000000" w:rsidRPr="00000000">
        <w:rPr>
          <w:rtl w:val="0"/>
        </w:rPr>
      </w:r>
    </w:p>
    <w:p w:rsidR="00000000" w:rsidDel="00000000" w:rsidP="00000000" w:rsidRDefault="00000000" w:rsidRPr="00000000" w14:paraId="00000008">
      <w:pPr>
        <w:ind w:left="0" w:firstLine="0"/>
        <w:jc w:val="both"/>
        <w:rPr>
          <w:rFonts w:ascii="Archivo" w:cs="Archivo" w:eastAsia="Archivo" w:hAnsi="Archivo"/>
        </w:rPr>
      </w:pPr>
      <w:r w:rsidDel="00000000" w:rsidR="00000000" w:rsidRPr="00000000">
        <w:rPr>
          <w:rFonts w:ascii="Archivo" w:cs="Archivo" w:eastAsia="Archivo" w:hAnsi="Archivo"/>
          <w:b w:val="1"/>
          <w:color w:val="222222"/>
          <w:highlight w:val="white"/>
          <w:rtl w:val="0"/>
        </w:rPr>
        <w:t xml:space="preserve">Ciudad de México, 13 de febrero de 2023. </w:t>
      </w:r>
      <w:r w:rsidDel="00000000" w:rsidR="00000000" w:rsidRPr="00000000">
        <w:rPr>
          <w:rFonts w:ascii="Archivo" w:cs="Archivo" w:eastAsia="Archivo" w:hAnsi="Archivo"/>
          <w:rtl w:val="0"/>
        </w:rPr>
        <w:t xml:space="preserve">San Valentín es una de las fechas más importantes para las personas que buscan demostrar su amor a esa persona especial. Por esa razón, Bal Harbour Village, la exclusiva zona con resorts, restaurantes y hoteles de lujo en Miami, Florida, preparó experiencias para celebrar a los enamorados. </w:t>
      </w:r>
    </w:p>
    <w:p w:rsidR="00000000" w:rsidDel="00000000" w:rsidP="00000000" w:rsidRDefault="00000000" w:rsidRPr="00000000" w14:paraId="00000009">
      <w:pPr>
        <w:ind w:lef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The St. Regis Bal Harbour planeó un paquete de lujo con el fin de que las personas disfruten de su amor. Éste incluye una fiesta </w:t>
      </w:r>
      <w:r w:rsidDel="00000000" w:rsidR="00000000" w:rsidRPr="00000000">
        <w:rPr>
          <w:rFonts w:ascii="Archivo" w:cs="Archivo" w:eastAsia="Archivo" w:hAnsi="Archivo"/>
          <w:rtl w:val="0"/>
        </w:rPr>
        <w:t xml:space="preserve">íntima a bordo de un mega yate, además una estadía de tres noches en la suite Palace más glamorosa del resort, la cual se completa con el servicio de mayordomo privado. </w:t>
      </w:r>
    </w:p>
    <w:p w:rsidR="00000000" w:rsidDel="00000000" w:rsidP="00000000" w:rsidRDefault="00000000" w:rsidRPr="00000000" w14:paraId="0000000B">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Con este paquete, las parejas podrán disfrutar de un lujoso yate a motor de 116 pies, que cuenta con todas las comodidades de una propiedad frente al mar con habitaciones, múltiples áreas para comer, Dj privado, así como un solárium para tomar el sol de Miami. </w:t>
      </w:r>
    </w:p>
    <w:p w:rsidR="00000000" w:rsidDel="00000000" w:rsidP="00000000" w:rsidRDefault="00000000" w:rsidRPr="00000000" w14:paraId="0000000D">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The St. Regis Bal Harbour completa la experiencia con una cena Omakase de 16 platos y un menú maridaje que incluye champagne. </w:t>
      </w:r>
    </w:p>
    <w:p w:rsidR="00000000" w:rsidDel="00000000" w:rsidP="00000000" w:rsidRDefault="00000000" w:rsidRPr="00000000" w14:paraId="0000000F">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El estilo no queda fuera, por lo que este resort preparará una sesión privada de estilismo en Bal Harbour Shops y así vestir a la pareja antes de que comience la celebración. </w:t>
      </w:r>
    </w:p>
    <w:p w:rsidR="00000000" w:rsidDel="00000000" w:rsidP="00000000" w:rsidRDefault="00000000" w:rsidRPr="00000000" w14:paraId="00000011">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Para cerrar con broche de oro este festejo, el paquete incluye un tratamiento en The St. Regis Bal Harbour Spa.</w:t>
      </w:r>
    </w:p>
    <w:p w:rsidR="00000000" w:rsidDel="00000000" w:rsidP="00000000" w:rsidRDefault="00000000" w:rsidRPr="00000000" w14:paraId="00000013">
      <w:pPr>
        <w:spacing w:after="0" w:before="0" w:line="308.571428571428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spacing w:line="276" w:lineRule="auto"/>
        <w:rPr>
          <w:rFonts w:ascii="Archivo" w:cs="Archivo" w:eastAsia="Archivo" w:hAnsi="Archivo"/>
        </w:rPr>
      </w:pPr>
      <w:r w:rsidDel="00000000" w:rsidR="00000000" w:rsidRPr="00000000">
        <w:rPr>
          <w:rFonts w:ascii="Archivo" w:cs="Archivo" w:eastAsia="Archivo" w:hAnsi="Archivo"/>
          <w:rtl w:val="0"/>
        </w:rPr>
        <w:t xml:space="preserve">Para obtener más información sobre los glamurosos paquetes que The St. Regis Bal Harbour tienen preparados para San Valentín, visite </w:t>
      </w:r>
      <w:hyperlink r:id="rId6">
        <w:r w:rsidDel="00000000" w:rsidR="00000000" w:rsidRPr="00000000">
          <w:rPr>
            <w:rFonts w:ascii="Archivo" w:cs="Archivo" w:eastAsia="Archivo" w:hAnsi="Archivo"/>
            <w:color w:val="1155cc"/>
            <w:u w:val="single"/>
            <w:rtl w:val="0"/>
          </w:rPr>
          <w:t xml:space="preserve">www.marriott.com/en-us/hotels/miaxr-the-st-regis-bal-harbour-resort/</w:t>
        </w:r>
      </w:hyperlink>
      <w:r w:rsidDel="00000000" w:rsidR="00000000" w:rsidRPr="00000000">
        <w:rPr>
          <w:rFonts w:ascii="Archivo" w:cs="Archivo" w:eastAsia="Archivo" w:hAnsi="Archivo"/>
          <w:rtl w:val="0"/>
        </w:rPr>
        <w:t xml:space="preserve"> o llame al (305) 993- 3300.</w:t>
      </w:r>
    </w:p>
    <w:p w:rsidR="00000000" w:rsidDel="00000000" w:rsidP="00000000" w:rsidRDefault="00000000" w:rsidRPr="00000000" w14:paraId="00000016">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17">
      <w:pPr>
        <w:spacing w:line="276" w:lineRule="auto"/>
        <w:rPr>
          <w:rFonts w:ascii="Archivo" w:cs="Archivo" w:eastAsia="Archivo" w:hAnsi="Archivo"/>
        </w:rPr>
      </w:pPr>
      <w:r w:rsidDel="00000000" w:rsidR="00000000" w:rsidRPr="00000000">
        <w:rPr>
          <w:rFonts w:ascii="Archivo" w:cs="Archivo" w:eastAsia="Archivo" w:hAnsi="Archivo"/>
          <w:rtl w:val="0"/>
        </w:rPr>
        <w:t xml:space="preserve"># # #</w:t>
      </w:r>
    </w:p>
    <w:p w:rsidR="00000000" w:rsidDel="00000000" w:rsidP="00000000" w:rsidRDefault="00000000" w:rsidRPr="00000000" w14:paraId="00000018">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spacing w:line="276"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The St. Regis Bal Harbour Resort</w:t>
      </w:r>
    </w:p>
    <w:p w:rsidR="00000000" w:rsidDel="00000000" w:rsidP="00000000" w:rsidRDefault="00000000" w:rsidRPr="00000000" w14:paraId="0000001A">
      <w:pPr>
        <w:spacing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Recientemente galardonado como un resort superior en la nación por </w:t>
      </w:r>
      <w:r w:rsidDel="00000000" w:rsidR="00000000" w:rsidRPr="00000000">
        <w:rPr>
          <w:rFonts w:ascii="Archivo" w:cs="Archivo" w:eastAsia="Archivo" w:hAnsi="Archivo"/>
          <w:i w:val="1"/>
          <w:sz w:val="18"/>
          <w:szCs w:val="18"/>
          <w:rtl w:val="0"/>
        </w:rPr>
        <w:t xml:space="preserve">US News &amp; World Report</w:t>
      </w:r>
      <w:r w:rsidDel="00000000" w:rsidR="00000000" w:rsidRPr="00000000">
        <w:rPr>
          <w:rFonts w:ascii="Archivo" w:cs="Archivo" w:eastAsia="Archivo" w:hAnsi="Archivo"/>
          <w:sz w:val="18"/>
          <w:szCs w:val="18"/>
          <w:rtl w:val="0"/>
        </w:rPr>
        <w:t xml:space="preserve">, un hotel de cinco estrellas de </w:t>
      </w:r>
      <w:r w:rsidDel="00000000" w:rsidR="00000000" w:rsidRPr="00000000">
        <w:rPr>
          <w:rFonts w:ascii="Archivo" w:cs="Archivo" w:eastAsia="Archivo" w:hAnsi="Archivo"/>
          <w:i w:val="1"/>
          <w:sz w:val="18"/>
          <w:szCs w:val="18"/>
          <w:rtl w:val="0"/>
        </w:rPr>
        <w:t xml:space="preserve">Forbes Travel Guide</w:t>
      </w:r>
      <w:r w:rsidDel="00000000" w:rsidR="00000000" w:rsidRPr="00000000">
        <w:rPr>
          <w:rFonts w:ascii="Archivo" w:cs="Archivo" w:eastAsia="Archivo" w:hAnsi="Archivo"/>
          <w:sz w:val="18"/>
          <w:szCs w:val="18"/>
          <w:rtl w:val="0"/>
        </w:rPr>
        <w:t xml:space="preserve"> por octavo año consecutivo, además de ganar la distinción AAA Five Diamond, The St. Regis Bal Harbour Resort es conocido como un enclave exclusivo en Miami Beach. El complejo está ubicado en el borde del Atlántico, a solo 15 minutos al norte de South Beach y cuenta con 215 habitaciones con impresionantes vistas al mar. Ubicado directamente frente a Bal Harbour Shops, uno de los lugares de compras más famosos del mundo, los huéspedes tienen acceso a más de 100 </w:t>
      </w:r>
      <w:r w:rsidDel="00000000" w:rsidR="00000000" w:rsidRPr="00000000">
        <w:rPr>
          <w:rFonts w:ascii="Archivo" w:cs="Archivo" w:eastAsia="Archivo" w:hAnsi="Archivo"/>
          <w:i w:val="1"/>
          <w:sz w:val="18"/>
          <w:szCs w:val="18"/>
          <w:rtl w:val="0"/>
        </w:rPr>
        <w:t xml:space="preserve">boutiques</w:t>
      </w:r>
      <w:r w:rsidDel="00000000" w:rsidR="00000000" w:rsidRPr="00000000">
        <w:rPr>
          <w:rFonts w:ascii="Archivo" w:cs="Archivo" w:eastAsia="Archivo" w:hAnsi="Archivo"/>
          <w:sz w:val="18"/>
          <w:szCs w:val="18"/>
          <w:rtl w:val="0"/>
        </w:rPr>
        <w:t xml:space="preserve"> de diseñadores. Para obtener más información, visite Marriott.com o llame al 305-993-3300.</w:t>
      </w:r>
    </w:p>
    <w:p w:rsidR="00000000" w:rsidDel="00000000" w:rsidP="00000000" w:rsidRDefault="00000000" w:rsidRPr="00000000" w14:paraId="0000001B">
      <w:pPr>
        <w:spacing w:line="276"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C">
      <w:pPr>
        <w:widowControl w:val="0"/>
        <w:spacing w:line="240" w:lineRule="auto"/>
        <w:ind w:right="-9.600000000000364"/>
        <w:jc w:val="both"/>
        <w:rPr>
          <w:rFonts w:ascii="Archivo" w:cs="Archivo" w:eastAsia="Archivo" w:hAnsi="Archivo"/>
          <w:sz w:val="18"/>
          <w:szCs w:val="18"/>
          <w:highlight w:val="yellow"/>
        </w:rPr>
      </w:pPr>
      <w:r w:rsidDel="00000000" w:rsidR="00000000" w:rsidRPr="00000000">
        <w:rPr>
          <w:rFonts w:ascii="Archivo" w:cs="Archivo" w:eastAsia="Archivo" w:hAnsi="Archivo"/>
          <w:b w:val="1"/>
          <w:sz w:val="18"/>
          <w:szCs w:val="18"/>
          <w:rtl w:val="0"/>
        </w:rPr>
        <w:t xml:space="preserve">Acerca de Bal Harbour Village</w:t>
      </w:r>
      <w:r w:rsidDel="00000000" w:rsidR="00000000" w:rsidRPr="00000000">
        <w:rPr>
          <w:rtl w:val="0"/>
        </w:rPr>
      </w:r>
    </w:p>
    <w:p w:rsidR="00000000" w:rsidDel="00000000" w:rsidP="00000000" w:rsidRDefault="00000000" w:rsidRPr="00000000" w14:paraId="0000001D">
      <w:pPr>
        <w:widowControl w:val="0"/>
        <w:spacing w:line="240" w:lineRule="auto"/>
        <w:ind w:right="-9.600000000000364"/>
        <w:jc w:val="both"/>
        <w:rPr>
          <w:rFonts w:ascii="Archivo" w:cs="Archivo" w:eastAsia="Archivo" w:hAnsi="Archivo"/>
          <w:sz w:val="18"/>
          <w:szCs w:val="18"/>
          <w:highlight w:val="yellow"/>
        </w:rPr>
      </w:pPr>
      <w:r w:rsidDel="00000000" w:rsidR="00000000" w:rsidRPr="00000000">
        <w:rPr>
          <w:rFonts w:ascii="Archivo" w:cs="Archivo" w:eastAsia="Archivo" w:hAnsi="Archivo"/>
          <w:sz w:val="18"/>
          <w:szCs w:val="18"/>
          <w:rtl w:val="0"/>
        </w:rPr>
        <w:t xml:space="preserve">Constituido en 1946, </w:t>
      </w:r>
      <w:r w:rsidDel="00000000" w:rsidR="00000000" w:rsidRPr="00000000">
        <w:rPr>
          <w:rFonts w:ascii="Archivo" w:cs="Archivo" w:eastAsia="Archivo" w:hAnsi="Archivo"/>
          <w:i w:val="1"/>
          <w:sz w:val="18"/>
          <w:szCs w:val="18"/>
          <w:rtl w:val="0"/>
        </w:rPr>
        <w:t xml:space="preserve">Bal Harbour Village</w:t>
      </w:r>
      <w:r w:rsidDel="00000000" w:rsidR="00000000" w:rsidRPr="00000000">
        <w:rPr>
          <w:rFonts w:ascii="Archivo" w:cs="Archivo" w:eastAsia="Archivo" w:hAnsi="Archivo"/>
          <w:sz w:val="18"/>
          <w:szCs w:val="18"/>
          <w:rtl w:val="0"/>
        </w:rPr>
        <w:t xml:space="preserve"> se ha convertido desde entonces, en un destino turístico imprescindible situado en el extremo norte de Miami Beach. </w:t>
      </w:r>
      <w:r w:rsidDel="00000000" w:rsidR="00000000" w:rsidRPr="00000000">
        <w:rPr>
          <w:rFonts w:ascii="Archivo" w:cs="Archivo" w:eastAsia="Archivo" w:hAnsi="Archivo"/>
          <w:i w:val="1"/>
          <w:sz w:val="18"/>
          <w:szCs w:val="18"/>
          <w:rtl w:val="0"/>
        </w:rPr>
        <w:t xml:space="preserve">Bal Harbour</w:t>
      </w:r>
      <w:r w:rsidDel="00000000" w:rsidR="00000000" w:rsidRPr="00000000">
        <w:rPr>
          <w:rFonts w:ascii="Archivo" w:cs="Archivo" w:eastAsia="Archivo" w:hAnsi="Archivo"/>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Archivo" w:cs="Archivo" w:eastAsia="Archivo" w:hAnsi="Archivo"/>
          <w:i w:val="1"/>
          <w:sz w:val="18"/>
          <w:szCs w:val="18"/>
          <w:rtl w:val="0"/>
        </w:rPr>
        <w:t xml:space="preserve">Bal Harbour Shops</w:t>
      </w:r>
      <w:r w:rsidDel="00000000" w:rsidR="00000000" w:rsidRPr="00000000">
        <w:rPr>
          <w:rFonts w:ascii="Archivo" w:cs="Archivo" w:eastAsia="Archivo" w:hAnsi="Archivo"/>
          <w:sz w:val="18"/>
          <w:szCs w:val="18"/>
          <w:rtl w:val="0"/>
        </w:rPr>
        <w:t xml:space="preserve">, presenta una curada colección de reconocidas </w:t>
      </w:r>
      <w:r w:rsidDel="00000000" w:rsidR="00000000" w:rsidRPr="00000000">
        <w:rPr>
          <w:rFonts w:ascii="Archivo" w:cs="Archivo" w:eastAsia="Archivo" w:hAnsi="Archivo"/>
          <w:i w:val="1"/>
          <w:sz w:val="18"/>
          <w:szCs w:val="18"/>
          <w:rtl w:val="0"/>
        </w:rPr>
        <w:t xml:space="preserve">boutiques</w:t>
      </w:r>
      <w:r w:rsidDel="00000000" w:rsidR="00000000" w:rsidRPr="00000000">
        <w:rPr>
          <w:rFonts w:ascii="Archivo" w:cs="Archivo" w:eastAsia="Archivo" w:hAnsi="Archivo"/>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1E">
      <w:pPr>
        <w:widowControl w:val="0"/>
        <w:spacing w:line="240" w:lineRule="auto"/>
        <w:ind w:right="-9.600000000000364"/>
        <w:jc w:val="both"/>
        <w:rPr>
          <w:rFonts w:ascii="Archivo" w:cs="Archivo" w:eastAsia="Archivo" w:hAnsi="Archivo"/>
          <w:sz w:val="18"/>
          <w:szCs w:val="18"/>
          <w:highlight w:val="yellow"/>
        </w:rPr>
      </w:pPr>
      <w:r w:rsidDel="00000000" w:rsidR="00000000" w:rsidRPr="00000000">
        <w:rPr>
          <w:rtl w:val="0"/>
        </w:rPr>
      </w:r>
    </w:p>
    <w:p w:rsidR="00000000" w:rsidDel="00000000" w:rsidP="00000000" w:rsidRDefault="00000000" w:rsidRPr="00000000" w14:paraId="0000001F">
      <w:pPr>
        <w:widowControl w:val="0"/>
        <w:spacing w:line="240" w:lineRule="auto"/>
        <w:ind w:right="-9.600000000000364"/>
        <w:jc w:val="both"/>
        <w:rPr>
          <w:rFonts w:ascii="Archivo" w:cs="Archivo" w:eastAsia="Archivo" w:hAnsi="Archivo"/>
          <w:sz w:val="18"/>
          <w:szCs w:val="18"/>
        </w:rPr>
      </w:pPr>
      <w:r w:rsidDel="00000000" w:rsidR="00000000" w:rsidRPr="00000000">
        <w:rPr>
          <w:rFonts w:ascii="Archivo" w:cs="Archivo" w:eastAsia="Archivo" w:hAnsi="Archivo"/>
          <w:i w:val="1"/>
          <w:sz w:val="18"/>
          <w:szCs w:val="18"/>
          <w:rtl w:val="0"/>
        </w:rPr>
        <w:t xml:space="preserve">Bal Harbour Village </w:t>
      </w:r>
      <w:r w:rsidDel="00000000" w:rsidR="00000000" w:rsidRPr="00000000">
        <w:rPr>
          <w:rFonts w:ascii="Archivo" w:cs="Archivo" w:eastAsia="Archivo" w:hAnsi="Archivo"/>
          <w:sz w:val="18"/>
          <w:szCs w:val="18"/>
          <w:rtl w:val="0"/>
        </w:rPr>
        <w:t xml:space="preserve">es el hogar de algunos de los hoteles más codiciados de Miami por su cercanía con las playas de arena blanca, lujosos spas y excepcional servicio. Las opciones de hospedaje en esta exclusiva zona incluyen a los mundialmente reconocidos </w:t>
      </w:r>
      <w:r w:rsidDel="00000000" w:rsidR="00000000" w:rsidRPr="00000000">
        <w:rPr>
          <w:rFonts w:ascii="Archivo" w:cs="Archivo" w:eastAsia="Archivo" w:hAnsi="Archivo"/>
          <w:i w:val="1"/>
          <w:sz w:val="18"/>
          <w:szCs w:val="18"/>
          <w:rtl w:val="0"/>
        </w:rPr>
        <w:t xml:space="preserve">St. Regis Bal Harbour Resort</w:t>
      </w:r>
      <w:r w:rsidDel="00000000" w:rsidR="00000000" w:rsidRPr="00000000">
        <w:rPr>
          <w:rFonts w:ascii="Archivo" w:cs="Archivo" w:eastAsia="Archivo" w:hAnsi="Archivo"/>
          <w:sz w:val="18"/>
          <w:szCs w:val="18"/>
          <w:rtl w:val="0"/>
        </w:rPr>
        <w:t xml:space="preserve"> y </w:t>
      </w:r>
      <w:r w:rsidDel="00000000" w:rsidR="00000000" w:rsidRPr="00000000">
        <w:rPr>
          <w:rFonts w:ascii="Archivo" w:cs="Archivo" w:eastAsia="Archivo" w:hAnsi="Archivo"/>
          <w:i w:val="1"/>
          <w:sz w:val="18"/>
          <w:szCs w:val="18"/>
          <w:rtl w:val="0"/>
        </w:rPr>
        <w:t xml:space="preserve">The Ritz-Carlton Bal Harbour,</w:t>
      </w:r>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i w:val="1"/>
          <w:sz w:val="18"/>
          <w:szCs w:val="18"/>
          <w:rtl w:val="0"/>
        </w:rPr>
        <w:t xml:space="preserve">Sea View Hotel</w:t>
      </w:r>
      <w:r w:rsidDel="00000000" w:rsidR="00000000" w:rsidRPr="00000000">
        <w:rPr>
          <w:rFonts w:ascii="Archivo" w:cs="Archivo" w:eastAsia="Archivo" w:hAnsi="Archivo"/>
          <w:sz w:val="18"/>
          <w:szCs w:val="18"/>
          <w:rtl w:val="0"/>
        </w:rPr>
        <w:t xml:space="preserve"> y </w:t>
      </w:r>
      <w:r w:rsidDel="00000000" w:rsidR="00000000" w:rsidRPr="00000000">
        <w:rPr>
          <w:rFonts w:ascii="Archivo" w:cs="Archivo" w:eastAsia="Archivo" w:hAnsi="Archivo"/>
          <w:i w:val="1"/>
          <w:sz w:val="18"/>
          <w:szCs w:val="18"/>
          <w:rtl w:val="0"/>
        </w:rPr>
        <w:t xml:space="preserve">Beach Haus Bal Harbour</w:t>
      </w:r>
      <w:r w:rsidDel="00000000" w:rsidR="00000000" w:rsidRPr="00000000">
        <w:rPr>
          <w:rFonts w:ascii="Archivo" w:cs="Archivo" w:eastAsia="Archivo" w:hAnsi="Archivo"/>
          <w:sz w:val="18"/>
          <w:szCs w:val="18"/>
          <w:rtl w:val="0"/>
        </w:rPr>
        <w:t xml:space="preserve">, un hotel </w:t>
      </w:r>
      <w:r w:rsidDel="00000000" w:rsidR="00000000" w:rsidRPr="00000000">
        <w:rPr>
          <w:rFonts w:ascii="Archivo" w:cs="Archivo" w:eastAsia="Archivo" w:hAnsi="Archivo"/>
          <w:i w:val="1"/>
          <w:sz w:val="18"/>
          <w:szCs w:val="18"/>
          <w:rtl w:val="0"/>
        </w:rPr>
        <w:t xml:space="preserve">boutique</w:t>
      </w:r>
      <w:r w:rsidDel="00000000" w:rsidR="00000000" w:rsidRPr="00000000">
        <w:rPr>
          <w:rFonts w:ascii="Archivo" w:cs="Archivo" w:eastAsia="Archivo" w:hAnsi="Archivo"/>
          <w:sz w:val="18"/>
          <w:szCs w:val="18"/>
          <w:rtl w:val="0"/>
        </w:rPr>
        <w:t xml:space="preserve">.</w:t>
      </w:r>
    </w:p>
    <w:p w:rsidR="00000000" w:rsidDel="00000000" w:rsidP="00000000" w:rsidRDefault="00000000" w:rsidRPr="00000000" w14:paraId="00000020">
      <w:pPr>
        <w:widowControl w:val="0"/>
        <w:spacing w:line="240" w:lineRule="auto"/>
        <w:ind w:right="-9.600000000000364"/>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1">
      <w:pPr>
        <w:widowControl w:val="0"/>
        <w:spacing w:line="240" w:lineRule="auto"/>
        <w:ind w:right="-9.600000000000364"/>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conocer más por favor visite </w:t>
      </w:r>
      <w:hyperlink r:id="rId7">
        <w:r w:rsidDel="00000000" w:rsidR="00000000" w:rsidRPr="00000000">
          <w:rPr>
            <w:rFonts w:ascii="Archivo" w:cs="Archivo" w:eastAsia="Archivo" w:hAnsi="Archivo"/>
            <w:color w:val="1155cc"/>
            <w:sz w:val="18"/>
            <w:szCs w:val="18"/>
            <w:u w:val="single"/>
            <w:rtl w:val="0"/>
          </w:rPr>
          <w:t xml:space="preserve">www.balharbourflorida.com</w:t>
        </w:r>
      </w:hyperlink>
      <w:r w:rsidDel="00000000" w:rsidR="00000000" w:rsidRPr="00000000">
        <w:rPr>
          <w:rFonts w:ascii="Archivo" w:cs="Archivo" w:eastAsia="Archivo" w:hAnsi="Archivo"/>
          <w:sz w:val="18"/>
          <w:szCs w:val="18"/>
          <w:rtl w:val="0"/>
        </w:rPr>
        <w:t xml:space="preserve"> o a través de </w:t>
      </w:r>
      <w:r w:rsidDel="00000000" w:rsidR="00000000" w:rsidRPr="00000000">
        <w:rPr>
          <w:rFonts w:ascii="Archivo" w:cs="Archivo" w:eastAsia="Archivo" w:hAnsi="Archivo"/>
          <w:i w:val="1"/>
          <w:sz w:val="18"/>
          <w:szCs w:val="18"/>
          <w:rtl w:val="0"/>
        </w:rPr>
        <w:t xml:space="preserve">Twitter</w:t>
      </w:r>
      <w:r w:rsidDel="00000000" w:rsidR="00000000" w:rsidRPr="00000000">
        <w:rPr>
          <w:rFonts w:ascii="Archivo" w:cs="Archivo" w:eastAsia="Archivo" w:hAnsi="Archivo"/>
          <w:sz w:val="18"/>
          <w:szCs w:val="18"/>
          <w:rtl w:val="0"/>
        </w:rPr>
        <w:t xml:space="preserve">: </w:t>
      </w:r>
      <w:hyperlink r:id="rId8">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i w:val="1"/>
          <w:sz w:val="18"/>
          <w:szCs w:val="18"/>
          <w:rtl w:val="0"/>
        </w:rPr>
        <w:t xml:space="preserve">Instagram</w:t>
      </w:r>
      <w:r w:rsidDel="00000000" w:rsidR="00000000" w:rsidRPr="00000000">
        <w:rPr>
          <w:rFonts w:ascii="Archivo" w:cs="Archivo" w:eastAsia="Archivo" w:hAnsi="Archivo"/>
          <w:sz w:val="18"/>
          <w:szCs w:val="18"/>
          <w:rtl w:val="0"/>
        </w:rPr>
        <w:t xml:space="preserve">: </w:t>
      </w:r>
      <w:hyperlink r:id="rId9">
        <w:r w:rsidDel="00000000" w:rsidR="00000000" w:rsidRPr="00000000">
          <w:rPr>
            <w:rFonts w:ascii="Archivo" w:cs="Archivo" w:eastAsia="Archivo" w:hAnsi="Archivo"/>
            <w:color w:val="1155cc"/>
            <w:sz w:val="18"/>
            <w:szCs w:val="18"/>
            <w:u w:val="single"/>
            <w:rtl w:val="0"/>
          </w:rPr>
          <w:t xml:space="preserve">@Balharbourflorida</w:t>
        </w:r>
      </w:hyperlink>
      <w:r w:rsidDel="00000000" w:rsidR="00000000" w:rsidRPr="00000000">
        <w:rPr>
          <w:rFonts w:ascii="Archivo" w:cs="Archivo" w:eastAsia="Archivo" w:hAnsi="Archivo"/>
          <w:i w:val="1"/>
          <w:sz w:val="18"/>
          <w:szCs w:val="18"/>
          <w:rtl w:val="0"/>
        </w:rPr>
        <w:t xml:space="preserve">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i w:val="1"/>
          <w:sz w:val="18"/>
          <w:szCs w:val="18"/>
          <w:rtl w:val="0"/>
        </w:rPr>
        <w:t xml:space="preserve">Facebook</w:t>
      </w:r>
      <w:r w:rsidDel="00000000" w:rsidR="00000000" w:rsidRPr="00000000">
        <w:rPr>
          <w:rFonts w:ascii="Archivo" w:cs="Archivo" w:eastAsia="Archivo" w:hAnsi="Archivo"/>
          <w:sz w:val="18"/>
          <w:szCs w:val="18"/>
          <w:rtl w:val="0"/>
        </w:rPr>
        <w:t xml:space="preserve">: </w:t>
      </w:r>
      <w:hyperlink r:id="rId10">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22">
      <w:pPr>
        <w:widowControl w:val="0"/>
        <w:spacing w:line="240" w:lineRule="auto"/>
        <w:ind w:right="-9.600000000000364"/>
        <w:jc w:val="both"/>
        <w:rPr>
          <w:rFonts w:ascii="Archivo" w:cs="Archivo" w:eastAsia="Archivo" w:hAnsi="Archivo"/>
          <w:color w:val="4a86e8"/>
          <w:sz w:val="18"/>
          <w:szCs w:val="18"/>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CONTACTOS DE PRENSA:</w:t>
      </w:r>
    </w:p>
    <w:p w:rsidR="00000000" w:rsidDel="00000000" w:rsidP="00000000" w:rsidRDefault="00000000" w:rsidRPr="00000000" w14:paraId="00000025">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26">
      <w:pPr>
        <w:spacing w:line="276" w:lineRule="auto"/>
        <w:rPr>
          <w:rFonts w:ascii="Archivo" w:cs="Archivo" w:eastAsia="Archivo" w:hAnsi="Archivo"/>
        </w:rPr>
      </w:pPr>
      <w:r w:rsidDel="00000000" w:rsidR="00000000" w:rsidRPr="00000000">
        <w:rPr>
          <w:rFonts w:ascii="Archivo" w:cs="Archivo" w:eastAsia="Archivo" w:hAnsi="Archivo"/>
          <w:rtl w:val="0"/>
        </w:rPr>
        <w:t xml:space="preserve">Mariana Espíritu / Sr. PR Executive</w:t>
      </w:r>
    </w:p>
    <w:p w:rsidR="00000000" w:rsidDel="00000000" w:rsidP="00000000" w:rsidRDefault="00000000" w:rsidRPr="00000000" w14:paraId="00000027">
      <w:pPr>
        <w:spacing w:line="276" w:lineRule="auto"/>
        <w:rPr>
          <w:rFonts w:ascii="Archivo" w:cs="Archivo" w:eastAsia="Archivo" w:hAnsi="Archivo"/>
        </w:rPr>
      </w:pPr>
      <w:hyperlink r:id="rId11">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tl w:val="0"/>
        </w:rPr>
      </w:r>
    </w:p>
    <w:p w:rsidR="00000000" w:rsidDel="00000000" w:rsidP="00000000" w:rsidRDefault="00000000" w:rsidRPr="00000000" w14:paraId="00000028">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29">
      <w:pPr>
        <w:spacing w:line="276" w:lineRule="auto"/>
        <w:rPr>
          <w:rFonts w:ascii="Archivo" w:cs="Archivo" w:eastAsia="Archivo" w:hAnsi="Archivo"/>
        </w:rPr>
      </w:pPr>
      <w:r w:rsidDel="00000000" w:rsidR="00000000" w:rsidRPr="00000000">
        <w:rPr>
          <w:rFonts w:ascii="Archivo" w:cs="Archivo" w:eastAsia="Archivo" w:hAnsi="Archivo"/>
          <w:rtl w:val="0"/>
        </w:rPr>
        <w:t xml:space="preserve">Melissa Aladro / PR Manager</w:t>
      </w:r>
    </w:p>
    <w:p w:rsidR="00000000" w:rsidDel="00000000" w:rsidP="00000000" w:rsidRDefault="00000000" w:rsidRPr="00000000" w14:paraId="0000002A">
      <w:pPr>
        <w:spacing w:line="276" w:lineRule="auto"/>
        <w:rPr>
          <w:rFonts w:ascii="Archivo" w:cs="Archivo" w:eastAsia="Archivo" w:hAnsi="Archivo"/>
        </w:rPr>
      </w:pPr>
      <w:hyperlink r:id="rId12">
        <w:r w:rsidDel="00000000" w:rsidR="00000000" w:rsidRPr="00000000">
          <w:rPr>
            <w:rFonts w:ascii="Archivo" w:cs="Archivo" w:eastAsia="Archivo" w:hAnsi="Archivo"/>
            <w:color w:val="1155cc"/>
            <w:u w:val="single"/>
            <w:rtl w:val="0"/>
          </w:rPr>
          <w:t xml:space="preserve">melissa.aladro@another.co</w:t>
        </w:r>
      </w:hyperlink>
      <w:r w:rsidDel="00000000" w:rsidR="00000000" w:rsidRPr="00000000">
        <w:rPr>
          <w:rtl w:val="0"/>
        </w:rPr>
      </w:r>
    </w:p>
    <w:p w:rsidR="00000000" w:rsidDel="00000000" w:rsidP="00000000" w:rsidRDefault="00000000" w:rsidRPr="00000000" w14:paraId="0000002B">
      <w:pPr>
        <w:spacing w:line="276" w:lineRule="auto"/>
        <w:rPr>
          <w:rFonts w:ascii="Archivo" w:cs="Archivo" w:eastAsia="Archivo" w:hAnsi="Archivo"/>
          <w:highlight w:val="yellow"/>
        </w:rPr>
      </w:pPr>
      <w:r w:rsidDel="00000000" w:rsidR="00000000" w:rsidRPr="00000000">
        <w:rPr>
          <w:rtl w:val="0"/>
        </w:rPr>
      </w:r>
    </w:p>
    <w:p w:rsidR="00000000" w:rsidDel="00000000" w:rsidP="00000000" w:rsidRDefault="00000000" w:rsidRPr="00000000" w14:paraId="0000002C">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2D">
      <w:pPr>
        <w:spacing w:line="276" w:lineRule="auto"/>
        <w:jc w:val="both"/>
        <w:rPr>
          <w:rFonts w:ascii="Archivo" w:cs="Archivo" w:eastAsia="Archivo" w:hAnsi="Archivo"/>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1647825</wp:posOffset>
          </wp:positionH>
          <wp:positionV relativeFrom="paragraph">
            <wp:posOffset>-304799</wp:posOffset>
          </wp:positionV>
          <wp:extent cx="2033588" cy="67016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67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ana.espiritu@another.co" TargetMode="External"/><Relationship Id="rId10" Type="http://schemas.openxmlformats.org/officeDocument/2006/relationships/hyperlink" Target="https://www.facebook.com/BalHarbourFL/" TargetMode="External"/><Relationship Id="rId13" Type="http://schemas.openxmlformats.org/officeDocument/2006/relationships/header" Target="header1.xml"/><Relationship Id="rId12" Type="http://schemas.openxmlformats.org/officeDocument/2006/relationships/hyperlink" Target="mailto:melissa.aladr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balharbourflorida/" TargetMode="External"/><Relationship Id="rId5" Type="http://schemas.openxmlformats.org/officeDocument/2006/relationships/styles" Target="styles.xml"/><Relationship Id="rId6" Type="http://schemas.openxmlformats.org/officeDocument/2006/relationships/hyperlink" Target="http://www.marriott.com/en-us/hotels/miaxr-the-st-regis-bal-harbour-resort/" TargetMode="External"/><Relationship Id="rId7" Type="http://schemas.openxmlformats.org/officeDocument/2006/relationships/hyperlink" Target="http://www.balharbourflorida.com" TargetMode="External"/><Relationship Id="rId8" Type="http://schemas.openxmlformats.org/officeDocument/2006/relationships/hyperlink" Target="https://twitter.com/BalHarbourF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